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FD794" w14:textId="0FB5E90B" w:rsidR="0060777A" w:rsidRPr="00C45F95" w:rsidRDefault="00005D82" w:rsidP="00C47351">
      <w:pPr>
        <w:jc w:val="center"/>
        <w:rPr>
          <w:rFonts w:ascii="SassoonPrimaryInfant" w:hAnsi="SassoonPrimaryInfant"/>
          <w:b/>
          <w:bCs/>
          <w:sz w:val="48"/>
          <w:szCs w:val="48"/>
          <w:u w:val="single"/>
        </w:rPr>
      </w:pPr>
      <w:r w:rsidRPr="00005D82">
        <w:rPr>
          <w:rFonts w:ascii="Kristen ITC" w:hAnsi="Kristen ITC"/>
          <w:noProof/>
          <w:sz w:val="48"/>
          <w:szCs w:val="48"/>
        </w:rPr>
        <w:drawing>
          <wp:anchor distT="0" distB="0" distL="114300" distR="114300" simplePos="0" relativeHeight="251737088" behindDoc="0" locked="0" layoutInCell="1" allowOverlap="1" wp14:anchorId="0E80122C" wp14:editId="46A40541">
            <wp:simplePos x="0" y="0"/>
            <wp:positionH relativeFrom="column">
              <wp:posOffset>1914525</wp:posOffset>
            </wp:positionH>
            <wp:positionV relativeFrom="paragraph">
              <wp:posOffset>266700</wp:posOffset>
            </wp:positionV>
            <wp:extent cx="704850" cy="408380"/>
            <wp:effectExtent l="0" t="0" r="0" b="0"/>
            <wp:wrapNone/>
            <wp:docPr id="27" name="Picture 26" descr="A group of icons with text and symbol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B536AA2-AD13-2EAA-0899-68705F065D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6" descr="A group of icons with text and symbols&#10;&#10;AI-generated content may be incorrect.">
                      <a:extLst>
                        <a:ext uri="{FF2B5EF4-FFF2-40B4-BE49-F238E27FC236}">
                          <a16:creationId xmlns:a16="http://schemas.microsoft.com/office/drawing/2014/main" id="{AB536AA2-AD13-2EAA-0899-68705F065D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68" t="4381" r="22377" b="69032"/>
                    <a:stretch/>
                  </pic:blipFill>
                  <pic:spPr>
                    <a:xfrm>
                      <a:off x="0" y="0"/>
                      <a:ext cx="704850" cy="40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F95">
        <w:rPr>
          <w:rFonts w:ascii="Kristen ITC" w:hAnsi="Kristen ITC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A0D5D7A" wp14:editId="08492229">
                <wp:simplePos x="0" y="0"/>
                <wp:positionH relativeFrom="margin">
                  <wp:align>left</wp:align>
                </wp:positionH>
                <wp:positionV relativeFrom="paragraph">
                  <wp:posOffset>275590</wp:posOffset>
                </wp:positionV>
                <wp:extent cx="2578100" cy="380011"/>
                <wp:effectExtent l="0" t="0" r="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0" cy="3800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F1E019" w14:textId="3754FE1B" w:rsidR="00291306" w:rsidRPr="00C45F95" w:rsidRDefault="00FF550F" w:rsidP="001B4F0A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45F95">
                              <w:rPr>
                                <w:rFonts w:ascii="SassoonPrimaryInfant" w:hAnsi="SassoonPrimaryInfant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0D5D7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21.7pt;width:203pt;height:29.9pt;z-index:251723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" fillcolor="white [3201]" stroked="f" strokeweight=".5pt">
                <v:textbox>
                  <w:txbxContent>
                    <w:p w14:paraId="6DF1E019" w14:textId="3754FE1B" w:rsidR="00291306" w:rsidRPr="00C45F95" w:rsidRDefault="00FF550F" w:rsidP="001B4F0A">
                      <w:pPr>
                        <w:rPr>
                          <w:rFonts w:ascii="SassoonPrimaryInfant" w:hAnsi="SassoonPrimaryInfant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C45F95">
                        <w:rPr>
                          <w:rFonts w:ascii="SassoonPrimaryInfant" w:hAnsi="SassoonPrimaryInfant"/>
                          <w:b/>
                          <w:bCs/>
                          <w:sz w:val="36"/>
                          <w:szCs w:val="36"/>
                          <w:u w:val="single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1D2C" w:rsidRPr="00C45F95">
        <w:rPr>
          <w:rFonts w:ascii="SassoonPrimaryInfant" w:hAnsi="SassoonPrimaryInfant"/>
          <w:noProof/>
          <w:sz w:val="18"/>
          <w:szCs w:val="18"/>
          <w:lang w:eastAsia="en-GB"/>
        </w:rPr>
        <w:drawing>
          <wp:anchor distT="0" distB="0" distL="114300" distR="114300" simplePos="0" relativeHeight="251724800" behindDoc="0" locked="0" layoutInCell="1" allowOverlap="1" wp14:anchorId="09CD6D4C" wp14:editId="26063C22">
            <wp:simplePos x="0" y="0"/>
            <wp:positionH relativeFrom="margin">
              <wp:align>right</wp:align>
            </wp:positionH>
            <wp:positionV relativeFrom="paragraph">
              <wp:posOffset>-110359</wp:posOffset>
            </wp:positionV>
            <wp:extent cx="750526" cy="709449"/>
            <wp:effectExtent l="0" t="0" r="0" b="0"/>
            <wp:wrapNone/>
            <wp:docPr id="25" name="Picture 2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logo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26" cy="709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4A6" w:rsidRPr="00C45F95">
        <w:rPr>
          <w:rFonts w:ascii="SassoonPrimaryInfant" w:hAnsi="SassoonPrimaryInfant"/>
          <w:b/>
          <w:bCs/>
          <w:sz w:val="48"/>
          <w:szCs w:val="48"/>
          <w:u w:val="single"/>
        </w:rPr>
        <w:t>Science</w:t>
      </w:r>
      <w:r w:rsidR="00480CC1" w:rsidRPr="00C45F95">
        <w:rPr>
          <w:rFonts w:ascii="SassoonPrimaryInfant" w:hAnsi="SassoonPrimaryInfant"/>
          <w:b/>
          <w:bCs/>
          <w:sz w:val="48"/>
          <w:szCs w:val="48"/>
          <w:u w:val="single"/>
        </w:rPr>
        <w:t xml:space="preserve">: </w:t>
      </w:r>
      <w:r w:rsidR="00F81C8B" w:rsidRPr="00C45F95">
        <w:rPr>
          <w:rFonts w:ascii="SassoonPrimaryInfant" w:hAnsi="SassoonPrimaryInfant"/>
          <w:b/>
          <w:bCs/>
          <w:sz w:val="48"/>
          <w:szCs w:val="48"/>
          <w:u w:val="single"/>
        </w:rPr>
        <w:t>Light</w:t>
      </w:r>
    </w:p>
    <w:tbl>
      <w:tblPr>
        <w:tblStyle w:val="TableGrid"/>
        <w:tblpPr w:leftFromText="180" w:rightFromText="180" w:vertAnchor="text" w:horzAnchor="margin" w:tblpY="312"/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3388"/>
        <w:gridCol w:w="1556"/>
        <w:gridCol w:w="4101"/>
        <w:gridCol w:w="1414"/>
        <w:gridCol w:w="3192"/>
      </w:tblGrid>
      <w:tr w:rsidR="00C45F95" w:rsidRPr="00C45F95" w14:paraId="6A87182D" w14:textId="77777777" w:rsidTr="0073797D">
        <w:trPr>
          <w:trHeight w:val="703"/>
        </w:trPr>
        <w:tc>
          <w:tcPr>
            <w:tcW w:w="1695" w:type="dxa"/>
            <w:shd w:val="clear" w:color="auto" w:fill="D9D9D9" w:themeFill="background1" w:themeFillShade="D9"/>
          </w:tcPr>
          <w:p w14:paraId="0D0BCF5C" w14:textId="2155E24B" w:rsidR="00C45F95" w:rsidRPr="00C45F95" w:rsidRDefault="0086234D" w:rsidP="00C45F95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Light</w:t>
            </w:r>
            <w:r w:rsidR="00C45F95" w:rsidRPr="00C45F95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388" w:type="dxa"/>
          </w:tcPr>
          <w:p w14:paraId="191EB119" w14:textId="79F6D3F7" w:rsidR="00C45F95" w:rsidRPr="00C45F95" w:rsidRDefault="0086234D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 type of energy that makes it possible for us to see</w:t>
            </w:r>
          </w:p>
        </w:tc>
        <w:tc>
          <w:tcPr>
            <w:tcW w:w="1556" w:type="dxa"/>
            <w:shd w:val="clear" w:color="auto" w:fill="D9D9D9" w:themeFill="background1" w:themeFillShade="D9"/>
          </w:tcPr>
          <w:p w14:paraId="55CA14B6" w14:textId="753D3B88" w:rsidR="00C45F95" w:rsidRPr="00C45F95" w:rsidRDefault="00920062" w:rsidP="00357FA6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Opaque</w:t>
            </w:r>
          </w:p>
        </w:tc>
        <w:tc>
          <w:tcPr>
            <w:tcW w:w="4101" w:type="dxa"/>
          </w:tcPr>
          <w:p w14:paraId="44895E56" w14:textId="780BAE04" w:rsidR="00C45F95" w:rsidRPr="00C45F95" w:rsidRDefault="00920062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An opaque material does not let light through. It does not reflect light.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14:paraId="64F4E960" w14:textId="56BD349E" w:rsidR="00C45F95" w:rsidRPr="00C45F95" w:rsidRDefault="002939B0" w:rsidP="00C45F9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45F95">
              <w:rPr>
                <w:rFonts w:ascii="SassoonPrimaryInfant" w:hAnsi="SassoonPrimaryInfant"/>
                <w:b/>
                <w:sz w:val="24"/>
                <w:szCs w:val="24"/>
              </w:rPr>
              <w:t>Shadow</w:t>
            </w:r>
          </w:p>
        </w:tc>
        <w:tc>
          <w:tcPr>
            <w:tcW w:w="3192" w:type="dxa"/>
          </w:tcPr>
          <w:p w14:paraId="22A9E371" w14:textId="09AD71A9" w:rsidR="00C45F95" w:rsidRPr="00C45F95" w:rsidRDefault="002939B0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45F95">
              <w:rPr>
                <w:rFonts w:ascii="SassoonPrimaryInfant" w:hAnsi="SassoonPrimaryInfant"/>
                <w:sz w:val="24"/>
                <w:szCs w:val="24"/>
              </w:rPr>
              <w:t>The shape that is formed when light is blocked</w:t>
            </w:r>
          </w:p>
        </w:tc>
      </w:tr>
      <w:tr w:rsidR="00C45F95" w:rsidRPr="00C45F95" w14:paraId="634BC5DD" w14:textId="77777777" w:rsidTr="0073797D">
        <w:trPr>
          <w:trHeight w:val="1046"/>
        </w:trPr>
        <w:tc>
          <w:tcPr>
            <w:tcW w:w="1695" w:type="dxa"/>
            <w:shd w:val="clear" w:color="auto" w:fill="D9D9D9" w:themeFill="background1" w:themeFillShade="D9"/>
          </w:tcPr>
          <w:p w14:paraId="5BB7640B" w14:textId="63F63115" w:rsidR="00C45F95" w:rsidRPr="00C45F95" w:rsidRDefault="0086234D" w:rsidP="00C45F95">
            <w:pPr>
              <w:rPr>
                <w:rFonts w:ascii="SassoonPrimaryInfant" w:hAnsi="SassoonPrimaryInfant"/>
                <w:b/>
                <w:bCs/>
                <w:sz w:val="24"/>
                <w:szCs w:val="24"/>
                <w:highlight w:val="yellow"/>
              </w:rPr>
            </w:pPr>
            <w:r w:rsidRPr="009509A9">
              <w:rPr>
                <w:rFonts w:ascii="SassoonPrimaryInfant" w:hAnsi="SassoonPrimaryInfant"/>
                <w:b/>
                <w:bCs/>
                <w:sz w:val="24"/>
                <w:szCs w:val="24"/>
              </w:rPr>
              <w:t>Source of light</w:t>
            </w:r>
          </w:p>
        </w:tc>
        <w:tc>
          <w:tcPr>
            <w:tcW w:w="3388" w:type="dxa"/>
          </w:tcPr>
          <w:p w14:paraId="2585D0D7" w14:textId="32D478EC" w:rsidR="00C45F95" w:rsidRPr="00C45F95" w:rsidRDefault="0086234D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 sun and other stars, fires, torches</w:t>
            </w:r>
            <w:r w:rsidR="009509A9">
              <w:rPr>
                <w:rFonts w:ascii="SassoonPrimaryInfant" w:hAnsi="SassoonPrimaryInfant"/>
                <w:sz w:val="24"/>
                <w:szCs w:val="24"/>
              </w:rPr>
              <w:t xml:space="preserve"> and lamps are all examples of light sources</w:t>
            </w:r>
          </w:p>
        </w:tc>
        <w:tc>
          <w:tcPr>
            <w:tcW w:w="1556" w:type="dxa"/>
            <w:shd w:val="clear" w:color="auto" w:fill="D9D9D9" w:themeFill="background1" w:themeFillShade="D9"/>
          </w:tcPr>
          <w:p w14:paraId="19A98F97" w14:textId="2D6C3C17" w:rsidR="00C45F95" w:rsidRPr="00C45F95" w:rsidRDefault="00920062" w:rsidP="00C45F95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Translucent</w:t>
            </w:r>
          </w:p>
        </w:tc>
        <w:tc>
          <w:tcPr>
            <w:tcW w:w="4101" w:type="dxa"/>
          </w:tcPr>
          <w:p w14:paraId="18F65246" w14:textId="1027E995" w:rsidR="00C45F95" w:rsidRPr="00C45F95" w:rsidRDefault="002939B0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 translucent material lets light pass through, but objects on the other side can’t be seen clearly.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14:paraId="3CBF06AB" w14:textId="77777777" w:rsidR="00C45F95" w:rsidRPr="00C45F95" w:rsidRDefault="00C45F95" w:rsidP="00C45F9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45F95">
              <w:rPr>
                <w:rFonts w:ascii="SassoonPrimaryInfant" w:hAnsi="SassoonPrimaryInfant"/>
                <w:b/>
                <w:sz w:val="24"/>
                <w:szCs w:val="24"/>
              </w:rPr>
              <w:t>The law of reflection</w:t>
            </w:r>
          </w:p>
        </w:tc>
        <w:tc>
          <w:tcPr>
            <w:tcW w:w="3192" w:type="dxa"/>
          </w:tcPr>
          <w:p w14:paraId="076FB3A7" w14:textId="77777777" w:rsidR="00C45F95" w:rsidRPr="00C45F95" w:rsidRDefault="00C45F95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45F95">
              <w:rPr>
                <w:rFonts w:ascii="SassoonPrimaryInfant" w:hAnsi="SassoonPrimaryInfant"/>
                <w:sz w:val="24"/>
                <w:szCs w:val="24"/>
              </w:rPr>
              <w:t>The law states that the angle of incidence is equal to the angle of the reflected ray</w:t>
            </w:r>
          </w:p>
        </w:tc>
      </w:tr>
      <w:tr w:rsidR="00C45F95" w:rsidRPr="00C45F95" w14:paraId="581FDE77" w14:textId="77777777" w:rsidTr="0073797D">
        <w:trPr>
          <w:trHeight w:val="722"/>
        </w:trPr>
        <w:tc>
          <w:tcPr>
            <w:tcW w:w="1695" w:type="dxa"/>
            <w:shd w:val="clear" w:color="auto" w:fill="D9D9D9" w:themeFill="background1" w:themeFillShade="D9"/>
          </w:tcPr>
          <w:p w14:paraId="6CF291F7" w14:textId="6699ABF2" w:rsidR="00C45F95" w:rsidRPr="00C45F95" w:rsidRDefault="00357FA6" w:rsidP="00C45F95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Visible spectrum</w:t>
            </w:r>
          </w:p>
        </w:tc>
        <w:tc>
          <w:tcPr>
            <w:tcW w:w="3388" w:type="dxa"/>
          </w:tcPr>
          <w:p w14:paraId="30D6930A" w14:textId="3A95A4E3" w:rsidR="00C45F95" w:rsidRPr="00C45F95" w:rsidRDefault="00357FA6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 range of colours we can see with our eyes</w:t>
            </w:r>
          </w:p>
        </w:tc>
        <w:tc>
          <w:tcPr>
            <w:tcW w:w="1556" w:type="dxa"/>
            <w:shd w:val="clear" w:color="auto" w:fill="D9D9D9" w:themeFill="background1" w:themeFillShade="D9"/>
          </w:tcPr>
          <w:p w14:paraId="32D3A619" w14:textId="18A963D2" w:rsidR="00C45F95" w:rsidRPr="00C45F95" w:rsidRDefault="00920062" w:rsidP="00C45F95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Transparent</w:t>
            </w:r>
          </w:p>
        </w:tc>
        <w:tc>
          <w:tcPr>
            <w:tcW w:w="4101" w:type="dxa"/>
          </w:tcPr>
          <w:p w14:paraId="7C97E126" w14:textId="3B2F97DB" w:rsidR="00C45F95" w:rsidRPr="00C45F95" w:rsidRDefault="002939B0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Transparent materials allow you to see through them clearly.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14:paraId="69A5675D" w14:textId="77777777" w:rsidR="00C45F95" w:rsidRPr="00C45F95" w:rsidRDefault="00C45F95" w:rsidP="00C45F9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45F95">
              <w:rPr>
                <w:rFonts w:ascii="SassoonPrimaryInfant" w:hAnsi="SassoonPrimaryInfant"/>
                <w:b/>
                <w:sz w:val="24"/>
                <w:szCs w:val="24"/>
              </w:rPr>
              <w:t>Reflection</w:t>
            </w:r>
          </w:p>
        </w:tc>
        <w:tc>
          <w:tcPr>
            <w:tcW w:w="3192" w:type="dxa"/>
          </w:tcPr>
          <w:p w14:paraId="097B3EAB" w14:textId="77777777" w:rsidR="00C45F95" w:rsidRPr="00C45F95" w:rsidRDefault="00C45F95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45F95">
              <w:rPr>
                <w:rFonts w:ascii="SassoonPrimaryInfant" w:hAnsi="SassoonPrimaryInfant"/>
                <w:sz w:val="24"/>
                <w:szCs w:val="24"/>
              </w:rPr>
              <w:t>How the light behaves when it reaches a surface</w:t>
            </w:r>
          </w:p>
        </w:tc>
      </w:tr>
      <w:tr w:rsidR="00C45F95" w:rsidRPr="00C45F95" w14:paraId="452E261C" w14:textId="77777777" w:rsidTr="0073797D">
        <w:trPr>
          <w:trHeight w:val="703"/>
        </w:trPr>
        <w:tc>
          <w:tcPr>
            <w:tcW w:w="1695" w:type="dxa"/>
            <w:shd w:val="clear" w:color="auto" w:fill="D9D9D9" w:themeFill="background1" w:themeFillShade="D9"/>
          </w:tcPr>
          <w:p w14:paraId="59A66BD9" w14:textId="25917A10" w:rsidR="00C45F95" w:rsidRPr="00C45F95" w:rsidRDefault="009509A9" w:rsidP="00C45F95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Prism</w:t>
            </w:r>
          </w:p>
        </w:tc>
        <w:tc>
          <w:tcPr>
            <w:tcW w:w="3388" w:type="dxa"/>
          </w:tcPr>
          <w:p w14:paraId="60843DE5" w14:textId="4507F5A4" w:rsidR="00C45F95" w:rsidRPr="00C45F95" w:rsidRDefault="009509A9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A 3D shape </w:t>
            </w:r>
            <w:r w:rsidR="00920062">
              <w:rPr>
                <w:rFonts w:ascii="SassoonPrimaryInfant" w:hAnsi="SassoonPrimaryInfant"/>
                <w:sz w:val="24"/>
                <w:szCs w:val="24"/>
              </w:rPr>
              <w:t>that allows us to see the visible spectrum</w:t>
            </w:r>
          </w:p>
        </w:tc>
        <w:tc>
          <w:tcPr>
            <w:tcW w:w="1556" w:type="dxa"/>
            <w:shd w:val="clear" w:color="auto" w:fill="D9D9D9" w:themeFill="background1" w:themeFillShade="D9"/>
          </w:tcPr>
          <w:p w14:paraId="4C4760C5" w14:textId="585999B3" w:rsidR="00C45F95" w:rsidRPr="00C45F95" w:rsidRDefault="00357FA6" w:rsidP="00C45F95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Refraction</w:t>
            </w:r>
          </w:p>
        </w:tc>
        <w:tc>
          <w:tcPr>
            <w:tcW w:w="4101" w:type="dxa"/>
          </w:tcPr>
          <w:p w14:paraId="69583297" w14:textId="34C94101" w:rsidR="00C45F95" w:rsidRPr="00C45F95" w:rsidRDefault="0086234D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45F95">
              <w:rPr>
                <w:rFonts w:ascii="SassoonPrimaryInfant" w:hAnsi="SassoonPrimaryInfant"/>
                <w:sz w:val="24"/>
                <w:szCs w:val="24"/>
              </w:rPr>
              <w:t>The bending of light as it passes from one substance to another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14:paraId="7799C091" w14:textId="34450428" w:rsidR="00C45F95" w:rsidRPr="00C45F95" w:rsidRDefault="00C45F95" w:rsidP="00C45F9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3192" w:type="dxa"/>
          </w:tcPr>
          <w:p w14:paraId="607D623A" w14:textId="43FE3113" w:rsidR="00C45F95" w:rsidRPr="00C45F95" w:rsidRDefault="00C45F95" w:rsidP="00C45F9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3535D69F" w14:textId="2F1D4186" w:rsidR="00BA0C82" w:rsidRPr="00C45F95" w:rsidRDefault="007C4E05" w:rsidP="00744289">
      <w:pPr>
        <w:rPr>
          <w:rFonts w:ascii="SassoonPrimaryInfant" w:hAnsi="SassoonPrimaryInfant"/>
          <w:sz w:val="48"/>
          <w:szCs w:val="48"/>
        </w:rPr>
      </w:pPr>
      <w:r w:rsidRPr="005900AD">
        <w:rPr>
          <w:rFonts w:ascii="SassoonPrimaryInfant" w:hAnsi="SassoonPrimaryInfant"/>
          <w:sz w:val="48"/>
          <w:szCs w:val="48"/>
        </w:rPr>
        <w:drawing>
          <wp:anchor distT="0" distB="0" distL="114300" distR="114300" simplePos="0" relativeHeight="251738112" behindDoc="0" locked="0" layoutInCell="1" allowOverlap="1" wp14:anchorId="2745613B" wp14:editId="397BA43A">
            <wp:simplePos x="0" y="0"/>
            <wp:positionH relativeFrom="margin">
              <wp:posOffset>450215</wp:posOffset>
            </wp:positionH>
            <wp:positionV relativeFrom="paragraph">
              <wp:posOffset>2275205</wp:posOffset>
            </wp:positionV>
            <wp:extent cx="3717471" cy="1901769"/>
            <wp:effectExtent l="0" t="0" r="0" b="3810"/>
            <wp:wrapNone/>
            <wp:docPr id="330698696" name="Picture 1" descr="A diagram of a refle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698696" name="Picture 1" descr="A diagram of a reflection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7471" cy="1901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0C05" w:rsidRPr="009A0C05">
        <w:rPr>
          <w:rFonts w:ascii="Kristen ITC" w:hAnsi="Kristen ITC"/>
          <w:sz w:val="48"/>
          <w:szCs w:val="48"/>
        </w:rPr>
        <w:drawing>
          <wp:anchor distT="0" distB="0" distL="114300" distR="114300" simplePos="0" relativeHeight="251740160" behindDoc="0" locked="0" layoutInCell="1" allowOverlap="1" wp14:anchorId="04667B32" wp14:editId="448BE1F3">
            <wp:simplePos x="0" y="0"/>
            <wp:positionH relativeFrom="margin">
              <wp:posOffset>5041900</wp:posOffset>
            </wp:positionH>
            <wp:positionV relativeFrom="paragraph">
              <wp:posOffset>2287270</wp:posOffset>
            </wp:positionV>
            <wp:extent cx="4008120" cy="2017402"/>
            <wp:effectExtent l="0" t="0" r="0" b="1905"/>
            <wp:wrapNone/>
            <wp:docPr id="1179838941" name="Picture 1" descr="A dolphin in the w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838941" name="Picture 1" descr="A dolphin in the water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2017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0C82" w:rsidRPr="00C45F95">
        <w:rPr>
          <w:rFonts w:ascii="SassoonPrimaryInfant" w:hAnsi="SassoonPrimaryInfant"/>
          <w:sz w:val="48"/>
          <w:szCs w:val="48"/>
        </w:rPr>
        <w:t xml:space="preserve"> </w:t>
      </w:r>
    </w:p>
    <w:p w14:paraId="2219F5F8" w14:textId="40800B8B" w:rsidR="0009488A" w:rsidRPr="00C45F95" w:rsidRDefault="0009488A" w:rsidP="00744289">
      <w:pPr>
        <w:rPr>
          <w:rFonts w:ascii="SassoonPrimaryInfant" w:hAnsi="SassoonPrimaryInfant"/>
          <w:sz w:val="48"/>
          <w:szCs w:val="48"/>
        </w:rPr>
      </w:pPr>
    </w:p>
    <w:p w14:paraId="2107F96B" w14:textId="5C669DD5" w:rsidR="0009488A" w:rsidRPr="00C45F95" w:rsidRDefault="0009488A" w:rsidP="00744289">
      <w:pPr>
        <w:rPr>
          <w:rFonts w:ascii="SassoonPrimaryInfant" w:hAnsi="SassoonPrimaryInfant"/>
          <w:sz w:val="48"/>
          <w:szCs w:val="48"/>
        </w:rPr>
      </w:pPr>
    </w:p>
    <w:p w14:paraId="517E7585" w14:textId="1A7923E8" w:rsidR="0009488A" w:rsidRDefault="007C4E05" w:rsidP="00744289">
      <w:pPr>
        <w:rPr>
          <w:rFonts w:ascii="Kristen ITC" w:hAnsi="Kristen ITC"/>
          <w:sz w:val="48"/>
          <w:szCs w:val="48"/>
        </w:rPr>
      </w:pPr>
      <w:r w:rsidRPr="00D4119E">
        <w:rPr>
          <w:rFonts w:ascii="Kristen ITC" w:hAnsi="Kristen ITC"/>
          <w:sz w:val="48"/>
          <w:szCs w:val="48"/>
        </w:rPr>
        <w:drawing>
          <wp:anchor distT="0" distB="0" distL="114300" distR="114300" simplePos="0" relativeHeight="251739136" behindDoc="0" locked="0" layoutInCell="1" allowOverlap="1" wp14:anchorId="21DAD072" wp14:editId="1210B289">
            <wp:simplePos x="0" y="0"/>
            <wp:positionH relativeFrom="margin">
              <wp:posOffset>441325</wp:posOffset>
            </wp:positionH>
            <wp:positionV relativeFrom="paragraph">
              <wp:posOffset>459105</wp:posOffset>
            </wp:positionV>
            <wp:extent cx="3434443" cy="1958405"/>
            <wp:effectExtent l="0" t="0" r="0" b="3810"/>
            <wp:wrapNone/>
            <wp:docPr id="2125340951" name="Picture 1" descr="A prism with a rainbow of l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40951" name="Picture 1" descr="A prism with a rainbow of ligh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4443" cy="1958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0C05" w:rsidRPr="009A0C05">
        <w:rPr>
          <w:rFonts w:ascii="Kristen ITC" w:hAnsi="Kristen ITC"/>
          <w:sz w:val="48"/>
          <w:szCs w:val="48"/>
        </w:rPr>
        <w:t xml:space="preserve"> </w:t>
      </w:r>
    </w:p>
    <w:p w14:paraId="7954FC36" w14:textId="07B73501" w:rsidR="00D958A3" w:rsidRDefault="007C4E05" w:rsidP="00744289">
      <w:pPr>
        <w:rPr>
          <w:rFonts w:ascii="Kristen ITC" w:hAnsi="Kristen ITC"/>
          <w:sz w:val="48"/>
          <w:szCs w:val="48"/>
        </w:rPr>
      </w:pPr>
      <w:r w:rsidRPr="007C4E05">
        <w:rPr>
          <w:rFonts w:ascii="Kristen ITC" w:hAnsi="Kristen ITC"/>
          <w:sz w:val="48"/>
          <w:szCs w:val="48"/>
        </w:rPr>
        <w:drawing>
          <wp:anchor distT="0" distB="0" distL="114300" distR="114300" simplePos="0" relativeHeight="251741184" behindDoc="0" locked="0" layoutInCell="1" allowOverlap="1" wp14:anchorId="5E2E81B3" wp14:editId="4E14A522">
            <wp:simplePos x="0" y="0"/>
            <wp:positionH relativeFrom="margin">
              <wp:posOffset>5058410</wp:posOffset>
            </wp:positionH>
            <wp:positionV relativeFrom="paragraph">
              <wp:posOffset>3175</wp:posOffset>
            </wp:positionV>
            <wp:extent cx="3200400" cy="1898543"/>
            <wp:effectExtent l="0" t="0" r="0" b="6985"/>
            <wp:wrapNone/>
            <wp:docPr id="268264170" name="Picture 1" descr="A collage of different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64170" name="Picture 1" descr="A collage of different objects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98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FAA3BD" w14:textId="6019C117" w:rsidR="00E566AE" w:rsidRDefault="00606EC1" w:rsidP="00D80BEF">
      <w:pPr>
        <w:rPr>
          <w:rFonts w:ascii="Kristen ITC" w:hAnsi="Kristen ITC"/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5CAF1AF" wp14:editId="19A3DD17">
                <wp:simplePos x="0" y="0"/>
                <wp:positionH relativeFrom="column">
                  <wp:posOffset>7035184</wp:posOffset>
                </wp:positionH>
                <wp:positionV relativeFrom="paragraph">
                  <wp:posOffset>401993</wp:posOffset>
                </wp:positionV>
                <wp:extent cx="122830" cy="436728"/>
                <wp:effectExtent l="0" t="0" r="10795" b="2095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30" cy="4367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2067BA" id="Rectangle 26" o:spid="_x0000_s1026" style="position:absolute;margin-left:553.95pt;margin-top:31.65pt;width:9.65pt;height:34.4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" fillcolor="white [3212]" strokecolor="white [3212]" strokeweight="1pt"/>
            </w:pict>
          </mc:Fallback>
        </mc:AlternateContent>
      </w:r>
    </w:p>
    <w:p w14:paraId="1D27CE07" w14:textId="5621CF59" w:rsidR="00722B28" w:rsidRDefault="00722B28" w:rsidP="00D80BEF">
      <w:pPr>
        <w:rPr>
          <w:rFonts w:ascii="Kristen ITC" w:hAnsi="Kristen ITC"/>
          <w:sz w:val="48"/>
          <w:szCs w:val="48"/>
        </w:rPr>
      </w:pPr>
    </w:p>
    <w:p w14:paraId="724AB657" w14:textId="6C5C2806" w:rsidR="00722B28" w:rsidRDefault="00E21532" w:rsidP="00D80BEF">
      <w:pPr>
        <w:rPr>
          <w:rFonts w:ascii="Kristen ITC" w:hAnsi="Kristen ITC"/>
          <w:sz w:val="48"/>
          <w:szCs w:val="48"/>
        </w:rPr>
      </w:pPr>
      <w:r w:rsidRPr="00E21532">
        <w:rPr>
          <w:noProof/>
          <w:lang w:eastAsia="en-GB"/>
        </w:rPr>
        <w:lastRenderedPageBreak/>
        <w:drawing>
          <wp:anchor distT="0" distB="0" distL="114300" distR="114300" simplePos="0" relativeHeight="251742208" behindDoc="0" locked="0" layoutInCell="1" allowOverlap="1" wp14:anchorId="245927EE" wp14:editId="5A0BEEC4">
            <wp:simplePos x="0" y="0"/>
            <wp:positionH relativeFrom="column">
              <wp:posOffset>4445</wp:posOffset>
            </wp:positionH>
            <wp:positionV relativeFrom="paragraph">
              <wp:posOffset>213360</wp:posOffset>
            </wp:positionV>
            <wp:extent cx="9777730" cy="3691255"/>
            <wp:effectExtent l="0" t="0" r="0" b="4445"/>
            <wp:wrapNone/>
            <wp:docPr id="1016205465" name="Picture 1" descr="A diagram of a plan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205465" name="Picture 1" descr="A diagram of a planet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3691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BB9FD1" w14:textId="2B67FCF7" w:rsidR="00E566AE" w:rsidRDefault="00E566AE" w:rsidP="00E566AE">
      <w:pPr>
        <w:pStyle w:val="NoSpacing"/>
      </w:pPr>
    </w:p>
    <w:p w14:paraId="1DC02C4F" w14:textId="4286084F" w:rsidR="00BA0C82" w:rsidRDefault="00CE535B" w:rsidP="00D80BEF">
      <w:pPr>
        <w:rPr>
          <w:noProof/>
          <w:lang w:eastAsia="en-GB"/>
        </w:rPr>
      </w:pPr>
      <w:r w:rsidRPr="00CE535B">
        <w:rPr>
          <w:rFonts w:ascii="Kristen ITC" w:hAnsi="Kristen ITC"/>
          <w:sz w:val="48"/>
          <w:szCs w:val="48"/>
        </w:rPr>
        <w:drawing>
          <wp:anchor distT="0" distB="0" distL="114300" distR="114300" simplePos="0" relativeHeight="251743232" behindDoc="0" locked="0" layoutInCell="1" allowOverlap="1" wp14:anchorId="3BC5ECEC" wp14:editId="524B0687">
            <wp:simplePos x="0" y="0"/>
            <wp:positionH relativeFrom="column">
              <wp:posOffset>-6985</wp:posOffset>
            </wp:positionH>
            <wp:positionV relativeFrom="paragraph">
              <wp:posOffset>2904490</wp:posOffset>
            </wp:positionV>
            <wp:extent cx="9843247" cy="2744961"/>
            <wp:effectExtent l="0" t="0" r="5715" b="0"/>
            <wp:wrapNone/>
            <wp:docPr id="1595203016" name="Picture 1" descr="A close-up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203016" name="Picture 1" descr="A close-up of a diagram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3247" cy="2744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523F">
        <w:rPr>
          <w:noProof/>
          <w:lang w:eastAsia="en-GB"/>
        </w:rPr>
        <w:t xml:space="preserve"> </w:t>
      </w:r>
      <w:r w:rsidRPr="00CE535B">
        <w:rPr>
          <w:noProof/>
          <w:lang w:eastAsia="en-GB"/>
        </w:rPr>
        <w:drawing>
          <wp:inline distT="0" distB="0" distL="0" distR="0" wp14:anchorId="4BDC844E" wp14:editId="6799FB89">
            <wp:extent cx="9777730" cy="2726690"/>
            <wp:effectExtent l="0" t="0" r="0" b="0"/>
            <wp:docPr id="1280741821" name="Picture 1" descr="A close-up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41821" name="Picture 1" descr="A close-up of a diagram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D4E9D" w14:textId="77777777" w:rsidR="00CE535B" w:rsidRDefault="00CE535B" w:rsidP="00CE535B">
      <w:pPr>
        <w:rPr>
          <w:noProof/>
          <w:lang w:eastAsia="en-GB"/>
        </w:rPr>
      </w:pPr>
    </w:p>
    <w:p w14:paraId="18FF65AB" w14:textId="77777777" w:rsidR="00CE535B" w:rsidRDefault="00CE535B" w:rsidP="00CE535B">
      <w:pPr>
        <w:rPr>
          <w:noProof/>
          <w:lang w:eastAsia="en-GB"/>
        </w:rPr>
      </w:pPr>
    </w:p>
    <w:p w14:paraId="3308C147" w14:textId="58FB7A0C" w:rsidR="00CE535B" w:rsidRPr="00CE535B" w:rsidRDefault="00CE535B" w:rsidP="00CE535B">
      <w:pPr>
        <w:tabs>
          <w:tab w:val="left" w:pos="2976"/>
        </w:tabs>
        <w:rPr>
          <w:rFonts w:ascii="Kristen ITC" w:hAnsi="Kristen ITC"/>
          <w:sz w:val="48"/>
          <w:szCs w:val="48"/>
        </w:rPr>
      </w:pPr>
      <w:r>
        <w:rPr>
          <w:rFonts w:ascii="Kristen ITC" w:hAnsi="Kristen ITC"/>
          <w:sz w:val="48"/>
          <w:szCs w:val="48"/>
        </w:rPr>
        <w:tab/>
      </w:r>
    </w:p>
    <w:sectPr w:rsidR="00CE535B" w:rsidRPr="00CE535B" w:rsidSect="00B81796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CD9BFF"/>
        <w:left w:val="single" w:sz="48" w:space="24" w:color="CD9BFF"/>
        <w:bottom w:val="single" w:sz="48" w:space="24" w:color="CD9BFF"/>
        <w:right w:val="single" w:sz="48" w:space="24" w:color="CD9BF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A5256" w14:textId="77777777" w:rsidR="0023302A" w:rsidRDefault="0023302A" w:rsidP="00EE00C1">
      <w:pPr>
        <w:spacing w:after="0" w:line="240" w:lineRule="auto"/>
      </w:pPr>
      <w:r>
        <w:separator/>
      </w:r>
    </w:p>
  </w:endnote>
  <w:endnote w:type="continuationSeparator" w:id="0">
    <w:p w14:paraId="26BBF3A6" w14:textId="77777777" w:rsidR="0023302A" w:rsidRDefault="0023302A" w:rsidP="00EE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743E8" w14:textId="77777777" w:rsidR="0023302A" w:rsidRDefault="0023302A" w:rsidP="00EE00C1">
      <w:pPr>
        <w:spacing w:after="0" w:line="240" w:lineRule="auto"/>
      </w:pPr>
      <w:r>
        <w:separator/>
      </w:r>
    </w:p>
  </w:footnote>
  <w:footnote w:type="continuationSeparator" w:id="0">
    <w:p w14:paraId="76A13EEA" w14:textId="77777777" w:rsidR="0023302A" w:rsidRDefault="0023302A" w:rsidP="00EE0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1A52"/>
    <w:multiLevelType w:val="hybridMultilevel"/>
    <w:tmpl w:val="DD4AF2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A15A1"/>
    <w:multiLevelType w:val="hybridMultilevel"/>
    <w:tmpl w:val="0B3C3D52"/>
    <w:lvl w:ilvl="0" w:tplc="F0BC1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86D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78C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7C2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D22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36D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28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66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F21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30905C1"/>
    <w:multiLevelType w:val="hybridMultilevel"/>
    <w:tmpl w:val="F326B4F6"/>
    <w:lvl w:ilvl="0" w:tplc="E3921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160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343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0AA0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A65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CE95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74D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82A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1AFF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5D15413"/>
    <w:multiLevelType w:val="hybridMultilevel"/>
    <w:tmpl w:val="47C22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4F47B4"/>
    <w:multiLevelType w:val="hybridMultilevel"/>
    <w:tmpl w:val="036C9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AE3F90"/>
    <w:multiLevelType w:val="hybridMultilevel"/>
    <w:tmpl w:val="2A52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744C9"/>
    <w:multiLevelType w:val="hybridMultilevel"/>
    <w:tmpl w:val="0F48B2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9534613"/>
    <w:multiLevelType w:val="hybridMultilevel"/>
    <w:tmpl w:val="25B6F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D118B"/>
    <w:multiLevelType w:val="hybridMultilevel"/>
    <w:tmpl w:val="708297BE"/>
    <w:lvl w:ilvl="0" w:tplc="0809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9" w15:restartNumberingAfterBreak="0">
    <w:nsid w:val="4FE42A7F"/>
    <w:multiLevelType w:val="hybridMultilevel"/>
    <w:tmpl w:val="19AA10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82C4EAB"/>
    <w:multiLevelType w:val="hybridMultilevel"/>
    <w:tmpl w:val="5CBCF64A"/>
    <w:lvl w:ilvl="0" w:tplc="F7CE3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3D6D4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8BF6E3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23C9F6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FCEE0B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986E634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22C6A4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3C0FDC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76C2A5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1" w15:restartNumberingAfterBreak="0">
    <w:nsid w:val="78756496"/>
    <w:multiLevelType w:val="hybridMultilevel"/>
    <w:tmpl w:val="2CECC8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50901634">
    <w:abstractNumId w:val="7"/>
  </w:num>
  <w:num w:numId="2" w16cid:durableId="267351528">
    <w:abstractNumId w:val="0"/>
  </w:num>
  <w:num w:numId="3" w16cid:durableId="465126757">
    <w:abstractNumId w:val="10"/>
  </w:num>
  <w:num w:numId="4" w16cid:durableId="428040380">
    <w:abstractNumId w:val="1"/>
  </w:num>
  <w:num w:numId="5" w16cid:durableId="687634455">
    <w:abstractNumId w:val="5"/>
  </w:num>
  <w:num w:numId="6" w16cid:durableId="280378467">
    <w:abstractNumId w:val="10"/>
  </w:num>
  <w:num w:numId="7" w16cid:durableId="938635870">
    <w:abstractNumId w:val="4"/>
  </w:num>
  <w:num w:numId="8" w16cid:durableId="431166595">
    <w:abstractNumId w:val="8"/>
  </w:num>
  <w:num w:numId="9" w16cid:durableId="1764373328">
    <w:abstractNumId w:val="9"/>
  </w:num>
  <w:num w:numId="10" w16cid:durableId="489759868">
    <w:abstractNumId w:val="6"/>
  </w:num>
  <w:num w:numId="11" w16cid:durableId="457988750">
    <w:abstractNumId w:val="3"/>
  </w:num>
  <w:num w:numId="12" w16cid:durableId="874192948">
    <w:abstractNumId w:val="11"/>
  </w:num>
  <w:num w:numId="13" w16cid:durableId="841965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BAE"/>
    <w:rsid w:val="0000010F"/>
    <w:rsid w:val="00002E3F"/>
    <w:rsid w:val="00005D82"/>
    <w:rsid w:val="00023757"/>
    <w:rsid w:val="00032B97"/>
    <w:rsid w:val="00085299"/>
    <w:rsid w:val="0009488A"/>
    <w:rsid w:val="000C44A6"/>
    <w:rsid w:val="000C5541"/>
    <w:rsid w:val="000C77BF"/>
    <w:rsid w:val="000D697C"/>
    <w:rsid w:val="00111473"/>
    <w:rsid w:val="0012356A"/>
    <w:rsid w:val="00123AB7"/>
    <w:rsid w:val="00133FFC"/>
    <w:rsid w:val="00161DF8"/>
    <w:rsid w:val="00164078"/>
    <w:rsid w:val="001704C2"/>
    <w:rsid w:val="001B2A84"/>
    <w:rsid w:val="001B3205"/>
    <w:rsid w:val="001B4F0A"/>
    <w:rsid w:val="001C2651"/>
    <w:rsid w:val="001C4371"/>
    <w:rsid w:val="001D5EEF"/>
    <w:rsid w:val="001E13AA"/>
    <w:rsid w:val="001F57B3"/>
    <w:rsid w:val="0022185E"/>
    <w:rsid w:val="0023302A"/>
    <w:rsid w:val="002763EB"/>
    <w:rsid w:val="00291306"/>
    <w:rsid w:val="002939B0"/>
    <w:rsid w:val="002A28FF"/>
    <w:rsid w:val="002C3309"/>
    <w:rsid w:val="002D3BBD"/>
    <w:rsid w:val="002D6F85"/>
    <w:rsid w:val="00300190"/>
    <w:rsid w:val="00357FA6"/>
    <w:rsid w:val="00366385"/>
    <w:rsid w:val="003971AC"/>
    <w:rsid w:val="003B5A6F"/>
    <w:rsid w:val="003B6E6B"/>
    <w:rsid w:val="003D41C2"/>
    <w:rsid w:val="003D6F3C"/>
    <w:rsid w:val="003E48C4"/>
    <w:rsid w:val="003E5527"/>
    <w:rsid w:val="003F0648"/>
    <w:rsid w:val="00425E99"/>
    <w:rsid w:val="00444C47"/>
    <w:rsid w:val="00456696"/>
    <w:rsid w:val="004652C0"/>
    <w:rsid w:val="0046657D"/>
    <w:rsid w:val="00480CC1"/>
    <w:rsid w:val="00484150"/>
    <w:rsid w:val="004A1F9B"/>
    <w:rsid w:val="004C07FF"/>
    <w:rsid w:val="004E10D4"/>
    <w:rsid w:val="004F1468"/>
    <w:rsid w:val="004F2E97"/>
    <w:rsid w:val="0050601F"/>
    <w:rsid w:val="00561406"/>
    <w:rsid w:val="0057160A"/>
    <w:rsid w:val="00577DA0"/>
    <w:rsid w:val="00583228"/>
    <w:rsid w:val="0058523F"/>
    <w:rsid w:val="005900AD"/>
    <w:rsid w:val="005D4A11"/>
    <w:rsid w:val="005F3D5F"/>
    <w:rsid w:val="00606EC1"/>
    <w:rsid w:val="0060777A"/>
    <w:rsid w:val="00610370"/>
    <w:rsid w:val="006F4E98"/>
    <w:rsid w:val="00722B28"/>
    <w:rsid w:val="0073797D"/>
    <w:rsid w:val="007410FA"/>
    <w:rsid w:val="00743B0B"/>
    <w:rsid w:val="00744289"/>
    <w:rsid w:val="007669C3"/>
    <w:rsid w:val="0077098C"/>
    <w:rsid w:val="00782BE5"/>
    <w:rsid w:val="007B014F"/>
    <w:rsid w:val="007C33AD"/>
    <w:rsid w:val="007C4E05"/>
    <w:rsid w:val="007D6EA2"/>
    <w:rsid w:val="007E7771"/>
    <w:rsid w:val="0081579C"/>
    <w:rsid w:val="00845D71"/>
    <w:rsid w:val="0086234D"/>
    <w:rsid w:val="00874387"/>
    <w:rsid w:val="008922EF"/>
    <w:rsid w:val="008E0C08"/>
    <w:rsid w:val="00906018"/>
    <w:rsid w:val="00920062"/>
    <w:rsid w:val="00943BAE"/>
    <w:rsid w:val="009509A9"/>
    <w:rsid w:val="00956D24"/>
    <w:rsid w:val="00972358"/>
    <w:rsid w:val="00974CDE"/>
    <w:rsid w:val="00981021"/>
    <w:rsid w:val="00981D2C"/>
    <w:rsid w:val="009843A5"/>
    <w:rsid w:val="009A0C05"/>
    <w:rsid w:val="00A21C0F"/>
    <w:rsid w:val="00A261BA"/>
    <w:rsid w:val="00A503B3"/>
    <w:rsid w:val="00A64CBF"/>
    <w:rsid w:val="00A80CD5"/>
    <w:rsid w:val="00AC588E"/>
    <w:rsid w:val="00AD3FC7"/>
    <w:rsid w:val="00AE072D"/>
    <w:rsid w:val="00B51024"/>
    <w:rsid w:val="00B51AE4"/>
    <w:rsid w:val="00B81796"/>
    <w:rsid w:val="00B9299F"/>
    <w:rsid w:val="00BA0C82"/>
    <w:rsid w:val="00BB790A"/>
    <w:rsid w:val="00BD4E49"/>
    <w:rsid w:val="00C37CF5"/>
    <w:rsid w:val="00C45F95"/>
    <w:rsid w:val="00C47351"/>
    <w:rsid w:val="00C522D6"/>
    <w:rsid w:val="00C52E09"/>
    <w:rsid w:val="00C946CA"/>
    <w:rsid w:val="00CE535B"/>
    <w:rsid w:val="00D17986"/>
    <w:rsid w:val="00D303CA"/>
    <w:rsid w:val="00D4119E"/>
    <w:rsid w:val="00D55C6B"/>
    <w:rsid w:val="00D80BEF"/>
    <w:rsid w:val="00D82EC5"/>
    <w:rsid w:val="00D958A3"/>
    <w:rsid w:val="00DC232B"/>
    <w:rsid w:val="00DE0FFA"/>
    <w:rsid w:val="00E21532"/>
    <w:rsid w:val="00E566AE"/>
    <w:rsid w:val="00E86CA9"/>
    <w:rsid w:val="00EA0497"/>
    <w:rsid w:val="00ED3EB4"/>
    <w:rsid w:val="00EE00C1"/>
    <w:rsid w:val="00EE64EE"/>
    <w:rsid w:val="00F404D6"/>
    <w:rsid w:val="00F81C8B"/>
    <w:rsid w:val="00F93364"/>
    <w:rsid w:val="00FD6509"/>
    <w:rsid w:val="00FF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5250932D"/>
  <w15:chartTrackingRefBased/>
  <w15:docId w15:val="{9F6F147A-29A0-4F85-ABCF-D1FFFCEF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28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7098C"/>
    <w:rPr>
      <w:color w:val="0000FF"/>
      <w:u w:val="single"/>
    </w:rPr>
  </w:style>
  <w:style w:type="table" w:styleId="TableGrid">
    <w:name w:val="Table Grid"/>
    <w:basedOn w:val="TableNormal"/>
    <w:uiPriority w:val="39"/>
    <w:rsid w:val="005D4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4">
    <w:name w:val="Grid Table 5 Dark Accent 4"/>
    <w:basedOn w:val="TableNormal"/>
    <w:uiPriority w:val="50"/>
    <w:rsid w:val="005D4A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Emphasis">
    <w:name w:val="Emphasis"/>
    <w:basedOn w:val="DefaultParagraphFont"/>
    <w:uiPriority w:val="20"/>
    <w:qFormat/>
    <w:rsid w:val="00956D2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E0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0C1"/>
  </w:style>
  <w:style w:type="paragraph" w:styleId="Footer">
    <w:name w:val="footer"/>
    <w:basedOn w:val="Normal"/>
    <w:link w:val="FooterChar"/>
    <w:uiPriority w:val="99"/>
    <w:unhideWhenUsed/>
    <w:rsid w:val="00EE0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0C1"/>
  </w:style>
  <w:style w:type="paragraph" w:styleId="BalloonText">
    <w:name w:val="Balloon Text"/>
    <w:basedOn w:val="Normal"/>
    <w:link w:val="BalloonTextChar"/>
    <w:uiPriority w:val="99"/>
    <w:semiHidden/>
    <w:unhideWhenUsed/>
    <w:rsid w:val="00F93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364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8529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566AE"/>
    <w:pPr>
      <w:spacing w:after="0" w:line="240" w:lineRule="auto"/>
    </w:pPr>
  </w:style>
  <w:style w:type="paragraph" w:customStyle="1" w:styleId="Default">
    <w:name w:val="Default"/>
    <w:rsid w:val="00606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4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841911640722da92cefdbaf36f0ca3e3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8d0d4ce7de59951535bdadc0b2a9286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Props1.xml><?xml version="1.0" encoding="utf-8"?>
<ds:datastoreItem xmlns:ds="http://schemas.openxmlformats.org/officeDocument/2006/customXml" ds:itemID="{FC5B4DB7-C6E7-473F-823F-00CA7A7783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27B392-D6D5-4E2D-8BDF-7BD0AFB46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8750E4-1D34-443E-9AF2-8024AC07BB67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Quant-Epps</dc:creator>
  <cp:keywords/>
  <dc:description/>
  <cp:lastModifiedBy>Izzie Dyer</cp:lastModifiedBy>
  <cp:revision>17</cp:revision>
  <cp:lastPrinted>2025-04-30T06:37:00Z</cp:lastPrinted>
  <dcterms:created xsi:type="dcterms:W3CDTF">2025-04-30T06:37:00Z</dcterms:created>
  <dcterms:modified xsi:type="dcterms:W3CDTF">2026-04-12T11:40:00Z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5c49324b9f6faa0e1b76f4f152fec82bc50e18c1570ef19007b403859ffe09ae</vt:lpwstr>
  </property>
  <property fmtid="{D5CDD505-2E9C-101B-9397-08002B2CF9AE}" pid="3" name="ContentTypeId">
    <vt:lpwstr>0x01010001BB8A5E0932224F8BD2058E340A226B</vt:lpwstr>
  </property>
  <property fmtid="{D5CDD505-2E9C-101B-9397-08002B2CF9AE}" pid="4" name="Order">
    <vt:r8>32348600</vt:r8>
  </property>
  <property fmtid="{D5CDD505-2E9C-101B-9397-08002B2CF9AE}" pid="5" name="MediaServiceImageTags">
    <vt:lpwstr/>
  </property>
</Properties>
</file>